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065" w:rsidRDefault="00991065" w:rsidP="00991065">
      <w:pPr>
        <w:spacing w:line="480" w:lineRule="auto"/>
        <w:jc w:val="center"/>
        <w:rPr>
          <w:rFonts w:ascii="Times New Roman" w:hAnsi="Times New Roman" w:cs="Times New Roman"/>
          <w:sz w:val="24"/>
          <w:szCs w:val="24"/>
        </w:rPr>
      </w:pPr>
    </w:p>
    <w:p w:rsidR="00991065" w:rsidRDefault="00991065" w:rsidP="00991065">
      <w:pPr>
        <w:spacing w:line="480" w:lineRule="auto"/>
        <w:jc w:val="center"/>
        <w:rPr>
          <w:rFonts w:ascii="Times New Roman" w:hAnsi="Times New Roman" w:cs="Times New Roman"/>
          <w:sz w:val="24"/>
          <w:szCs w:val="24"/>
        </w:rPr>
      </w:pPr>
    </w:p>
    <w:p w:rsidR="00991065" w:rsidRDefault="00991065" w:rsidP="00991065">
      <w:pPr>
        <w:spacing w:line="480" w:lineRule="auto"/>
        <w:jc w:val="center"/>
        <w:rPr>
          <w:rFonts w:ascii="Times New Roman" w:hAnsi="Times New Roman" w:cs="Times New Roman"/>
          <w:sz w:val="24"/>
          <w:szCs w:val="24"/>
        </w:rPr>
      </w:pPr>
    </w:p>
    <w:p w:rsidR="00991065" w:rsidRDefault="00991065" w:rsidP="00991065">
      <w:pPr>
        <w:spacing w:line="480" w:lineRule="auto"/>
        <w:jc w:val="center"/>
        <w:rPr>
          <w:rFonts w:ascii="Times New Roman" w:hAnsi="Times New Roman" w:cs="Times New Roman"/>
          <w:sz w:val="24"/>
          <w:szCs w:val="24"/>
        </w:rPr>
      </w:pPr>
    </w:p>
    <w:p w:rsidR="00991065" w:rsidRDefault="00991065" w:rsidP="00991065">
      <w:pPr>
        <w:spacing w:line="480" w:lineRule="auto"/>
        <w:jc w:val="center"/>
        <w:rPr>
          <w:rFonts w:ascii="Times New Roman" w:hAnsi="Times New Roman" w:cs="Times New Roman"/>
          <w:sz w:val="24"/>
          <w:szCs w:val="24"/>
        </w:rPr>
      </w:pPr>
    </w:p>
    <w:p w:rsidR="00991065" w:rsidRDefault="00991065" w:rsidP="00991065">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Community Report</w:t>
      </w:r>
    </w:p>
    <w:bookmarkEnd w:id="0"/>
    <w:p w:rsidR="00991065" w:rsidRDefault="00991065" w:rsidP="009910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1065" w:rsidRDefault="00991065" w:rsidP="009910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91065" w:rsidRDefault="00991065">
      <w:pPr>
        <w:rPr>
          <w:rFonts w:ascii="Times New Roman" w:hAnsi="Times New Roman" w:cs="Times New Roman"/>
          <w:sz w:val="24"/>
          <w:szCs w:val="24"/>
        </w:rPr>
      </w:pPr>
      <w:r>
        <w:rPr>
          <w:rFonts w:ascii="Times New Roman" w:hAnsi="Times New Roman" w:cs="Times New Roman"/>
          <w:sz w:val="24"/>
          <w:szCs w:val="24"/>
        </w:rPr>
        <w:br w:type="page"/>
      </w:r>
    </w:p>
    <w:p w:rsidR="00991065" w:rsidRDefault="00991065" w:rsidP="00991065">
      <w:pPr>
        <w:spacing w:line="480" w:lineRule="auto"/>
        <w:jc w:val="center"/>
        <w:rPr>
          <w:rFonts w:ascii="Times New Roman" w:hAnsi="Times New Roman" w:cs="Times New Roman"/>
          <w:sz w:val="24"/>
          <w:szCs w:val="24"/>
        </w:rPr>
      </w:pPr>
      <w:r w:rsidRPr="00991065">
        <w:rPr>
          <w:rFonts w:ascii="Times New Roman" w:hAnsi="Times New Roman" w:cs="Times New Roman"/>
          <w:sz w:val="24"/>
          <w:szCs w:val="24"/>
        </w:rPr>
        <w:lastRenderedPageBreak/>
        <w:t>Community Report</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1.    Name of the organization and purpose of the organization.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Sahakyan family care in Glendale CA is a day care service that provides services daycare services to the children that are of ages 3 to 5 years. The organization is dedicated to ensuring the working parents do not have to worry about where to take their children while working.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2.    The population served</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The organization which has approximately 12 children is noted to offer different daycare services to the children to ensure they have a comfortable stay while at the facility. There are also standby doctors who are on call to deal with any form of emergency that may come up while in the facility. Many parents who have taken their children to the facility have explained their confidence to the delivery of services of the facility to ensure their children have a comfortable place to stay and have fun while they are out working.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3.    The professional services available in the setting.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As earlier indicated the facility focuses to ensure they provide the needed daycare services to the children and guarantee the services to the children of ages 3 to 5 years. Notably with the busy schedule for many people having a daycare that the parents can count on is essential as it allows them to focus on work and be able to meet their daily needs and also have a peaceful time while working.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4.    Geographical and Environmental Issues</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Sahakyan family care is described to offer the best all inclusive facilities one that is noted to care for all the daycare needs of children 3 to 5 years. All the rooms in the premises, in </w:t>
      </w:r>
      <w:r w:rsidRPr="00003FB6">
        <w:rPr>
          <w:rFonts w:ascii="Times New Roman" w:hAnsi="Times New Roman" w:cs="Times New Roman"/>
          <w:sz w:val="24"/>
          <w:szCs w:val="24"/>
        </w:rPr>
        <w:lastRenderedPageBreak/>
        <w:t>particular, the daycare ensures the children have fun while in the facility, for the safety of the children every facility is customized to fit their immediate need and ensure they are kept from any form of danger.</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5.    The social issues identified in the population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There are identified social issues in California, many mothers are choosing to be working parents where therefore they have to ensure they have a place to leave their young ones at a safe facility. However, the number of facilities offering daycare services of kids between 3 to 5 years are few many of which focuses on older children. Moreover, the daycare services that are in California are crowded with children and many parents are in particular afraid to leave their children with older children, this makes many of the parents prefer Sahakyan family care in Glendale CA as the number of kids is low and the facilitators are able to take care of the children.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6.    Organization internal and external communication with the larger community. </w:t>
      </w:r>
    </w:p>
    <w:p w:rsidR="00003FB6" w:rsidRPr="00003FB6" w:rsidRDefault="00003FB6" w:rsidP="00003FB6">
      <w:pPr>
        <w:spacing w:line="480" w:lineRule="auto"/>
        <w:ind w:firstLine="720"/>
        <w:rPr>
          <w:rFonts w:ascii="Times New Roman" w:hAnsi="Times New Roman" w:cs="Times New Roman"/>
          <w:sz w:val="24"/>
          <w:szCs w:val="24"/>
        </w:rPr>
      </w:pPr>
      <w:r w:rsidRPr="00003FB6">
        <w:rPr>
          <w:rFonts w:ascii="Times New Roman" w:hAnsi="Times New Roman" w:cs="Times New Roman"/>
          <w:sz w:val="24"/>
          <w:szCs w:val="24"/>
        </w:rPr>
        <w:t xml:space="preserve">Sahakyan family care is very intentional in its communication, honestly and finding fun ways to communicate to the parents and children is the policy of the daycare. Internally the information is shared in a timely manner to ensure all the children handlers are able to meet the organization standards and provide the expected quality services to the children. For even better caregiving, the parents are involved to contribute to the different programs being offered. Sahakyan family care external communication is noted to ensure all the stakeholders are involved by offering the needed information to the families and communities to maintain a healthy balance, the objective of the organization is to guarantee a functional system where everyone is involved. </w:t>
      </w:r>
    </w:p>
    <w:p w:rsidR="00003FB6" w:rsidRPr="00003FB6" w:rsidRDefault="00003FB6" w:rsidP="00003FB6">
      <w:pPr>
        <w:spacing w:line="480" w:lineRule="auto"/>
        <w:ind w:firstLine="720"/>
        <w:rPr>
          <w:rFonts w:ascii="Times New Roman" w:hAnsi="Times New Roman" w:cs="Times New Roman"/>
          <w:sz w:val="24"/>
          <w:szCs w:val="24"/>
        </w:rPr>
      </w:pPr>
    </w:p>
    <w:p w:rsidR="0047219E" w:rsidRPr="00A236B9" w:rsidRDefault="0047219E" w:rsidP="00A236B9">
      <w:pPr>
        <w:spacing w:line="480" w:lineRule="auto"/>
        <w:ind w:firstLine="720"/>
        <w:rPr>
          <w:rFonts w:ascii="Times New Roman" w:hAnsi="Times New Roman" w:cs="Times New Roman"/>
          <w:sz w:val="24"/>
          <w:szCs w:val="24"/>
        </w:rPr>
      </w:pPr>
    </w:p>
    <w:sectPr w:rsidR="0047219E" w:rsidRPr="00A236B9" w:rsidSect="009910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E06" w:rsidRDefault="00590E06" w:rsidP="00991065">
      <w:pPr>
        <w:spacing w:after="0" w:line="240" w:lineRule="auto"/>
      </w:pPr>
      <w:r>
        <w:separator/>
      </w:r>
    </w:p>
  </w:endnote>
  <w:endnote w:type="continuationSeparator" w:id="0">
    <w:p w:rsidR="00590E06" w:rsidRDefault="00590E06" w:rsidP="00991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E06" w:rsidRDefault="00590E06" w:rsidP="00991065">
      <w:pPr>
        <w:spacing w:after="0" w:line="240" w:lineRule="auto"/>
      </w:pPr>
      <w:r>
        <w:separator/>
      </w:r>
    </w:p>
  </w:footnote>
  <w:footnote w:type="continuationSeparator" w:id="0">
    <w:p w:rsidR="00590E06" w:rsidRDefault="00590E06" w:rsidP="00991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065" w:rsidRPr="00991065" w:rsidRDefault="00991065" w:rsidP="00991065">
    <w:pPr>
      <w:pStyle w:val="Header"/>
      <w:rPr>
        <w:rFonts w:ascii="Times New Roman" w:hAnsi="Times New Roman" w:cs="Times New Roman"/>
        <w:sz w:val="24"/>
        <w:szCs w:val="24"/>
      </w:rPr>
    </w:pPr>
    <w:r w:rsidRPr="00991065">
      <w:rPr>
        <w:rFonts w:ascii="Times New Roman" w:hAnsi="Times New Roman" w:cs="Times New Roman"/>
        <w:sz w:val="24"/>
        <w:szCs w:val="24"/>
      </w:rPr>
      <w:t>REPORT</w:t>
    </w:r>
    <w:sdt>
      <w:sdtPr>
        <w:rPr>
          <w:rFonts w:ascii="Times New Roman" w:hAnsi="Times New Roman" w:cs="Times New Roman"/>
          <w:sz w:val="24"/>
          <w:szCs w:val="24"/>
        </w:rPr>
        <w:id w:val="-1946162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91065">
          <w:rPr>
            <w:rFonts w:ascii="Times New Roman" w:hAnsi="Times New Roman" w:cs="Times New Roman"/>
            <w:sz w:val="24"/>
            <w:szCs w:val="24"/>
          </w:rPr>
          <w:fldChar w:fldCharType="begin"/>
        </w:r>
        <w:r w:rsidRPr="00991065">
          <w:rPr>
            <w:rFonts w:ascii="Times New Roman" w:hAnsi="Times New Roman" w:cs="Times New Roman"/>
            <w:sz w:val="24"/>
            <w:szCs w:val="24"/>
          </w:rPr>
          <w:instrText xml:space="preserve"> PAGE   \* MERGEFORMAT </w:instrText>
        </w:r>
        <w:r w:rsidRPr="00991065">
          <w:rPr>
            <w:rFonts w:ascii="Times New Roman" w:hAnsi="Times New Roman" w:cs="Times New Roman"/>
            <w:sz w:val="24"/>
            <w:szCs w:val="24"/>
          </w:rPr>
          <w:fldChar w:fldCharType="separate"/>
        </w:r>
        <w:r w:rsidR="00D360EF">
          <w:rPr>
            <w:rFonts w:ascii="Times New Roman" w:hAnsi="Times New Roman" w:cs="Times New Roman"/>
            <w:noProof/>
            <w:sz w:val="24"/>
            <w:szCs w:val="24"/>
          </w:rPr>
          <w:t>4</w:t>
        </w:r>
        <w:r w:rsidRPr="00991065">
          <w:rPr>
            <w:rFonts w:ascii="Times New Roman" w:hAnsi="Times New Roman" w:cs="Times New Roman"/>
            <w:noProof/>
            <w:sz w:val="24"/>
            <w:szCs w:val="24"/>
          </w:rPr>
          <w:fldChar w:fldCharType="end"/>
        </w:r>
      </w:sdtContent>
    </w:sdt>
  </w:p>
  <w:p w:rsidR="00991065" w:rsidRDefault="009910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065" w:rsidRDefault="00991065" w:rsidP="00991065">
    <w:pPr>
      <w:pStyle w:val="Header"/>
    </w:pPr>
    <w:r w:rsidRPr="00991065">
      <w:rPr>
        <w:rFonts w:ascii="Times New Roman" w:hAnsi="Times New Roman" w:cs="Times New Roman"/>
        <w:sz w:val="24"/>
        <w:szCs w:val="24"/>
      </w:rPr>
      <w:t>Running head: REPORT</w:t>
    </w:r>
    <w:r>
      <w:rPr>
        <w:rFonts w:ascii="Times New Roman" w:hAnsi="Times New Roman" w:cs="Times New Roman"/>
        <w:sz w:val="24"/>
        <w:szCs w:val="24"/>
      </w:rPr>
      <w:tab/>
    </w:r>
    <w:r>
      <w:rPr>
        <w:rFonts w:ascii="Times New Roman" w:hAnsi="Times New Roman" w:cs="Times New Roman"/>
        <w:sz w:val="24"/>
        <w:szCs w:val="24"/>
      </w:rPr>
      <w:tab/>
    </w:r>
    <w:r w:rsidRPr="00991065">
      <w:rPr>
        <w:rFonts w:ascii="Times New Roman" w:hAnsi="Times New Roman" w:cs="Times New Roman"/>
        <w:sz w:val="24"/>
        <w:szCs w:val="24"/>
      </w:rPr>
      <w:t xml:space="preserve"> </w:t>
    </w:r>
    <w:sdt>
      <w:sdtPr>
        <w:rPr>
          <w:rFonts w:ascii="Times New Roman" w:hAnsi="Times New Roman" w:cs="Times New Roman"/>
          <w:sz w:val="24"/>
          <w:szCs w:val="24"/>
        </w:rPr>
        <w:id w:val="1994975885"/>
        <w:docPartObj>
          <w:docPartGallery w:val="Page Numbers (Top of Page)"/>
          <w:docPartUnique/>
        </w:docPartObj>
      </w:sdtPr>
      <w:sdtEndPr>
        <w:rPr>
          <w:rFonts w:asciiTheme="minorHAnsi" w:hAnsiTheme="minorHAnsi" w:cstheme="minorBidi"/>
          <w:noProof/>
          <w:sz w:val="22"/>
          <w:szCs w:val="22"/>
        </w:rPr>
      </w:sdtEndPr>
      <w:sdtContent>
        <w:r w:rsidRPr="00991065">
          <w:rPr>
            <w:rFonts w:ascii="Times New Roman" w:hAnsi="Times New Roman" w:cs="Times New Roman"/>
            <w:sz w:val="24"/>
            <w:szCs w:val="24"/>
          </w:rPr>
          <w:fldChar w:fldCharType="begin"/>
        </w:r>
        <w:r w:rsidRPr="00991065">
          <w:rPr>
            <w:rFonts w:ascii="Times New Roman" w:hAnsi="Times New Roman" w:cs="Times New Roman"/>
            <w:sz w:val="24"/>
            <w:szCs w:val="24"/>
          </w:rPr>
          <w:instrText xml:space="preserve"> PAGE   \* MERGEFORMAT </w:instrText>
        </w:r>
        <w:r w:rsidRPr="00991065">
          <w:rPr>
            <w:rFonts w:ascii="Times New Roman" w:hAnsi="Times New Roman" w:cs="Times New Roman"/>
            <w:sz w:val="24"/>
            <w:szCs w:val="24"/>
          </w:rPr>
          <w:fldChar w:fldCharType="separate"/>
        </w:r>
        <w:r w:rsidR="00D360EF">
          <w:rPr>
            <w:rFonts w:ascii="Times New Roman" w:hAnsi="Times New Roman" w:cs="Times New Roman"/>
            <w:noProof/>
            <w:sz w:val="24"/>
            <w:szCs w:val="24"/>
          </w:rPr>
          <w:t>1</w:t>
        </w:r>
        <w:r w:rsidRPr="00991065">
          <w:rPr>
            <w:rFonts w:ascii="Times New Roman" w:hAnsi="Times New Roman" w:cs="Times New Roman"/>
            <w:noProof/>
            <w:sz w:val="24"/>
            <w:szCs w:val="24"/>
          </w:rPr>
          <w:fldChar w:fldCharType="end"/>
        </w:r>
      </w:sdtContent>
    </w:sdt>
  </w:p>
  <w:p w:rsidR="00991065" w:rsidRDefault="009910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0C362E"/>
    <w:multiLevelType w:val="hybridMultilevel"/>
    <w:tmpl w:val="47422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BAB"/>
    <w:rsid w:val="00003FB6"/>
    <w:rsid w:val="000B7B69"/>
    <w:rsid w:val="00430C97"/>
    <w:rsid w:val="0047219E"/>
    <w:rsid w:val="00530884"/>
    <w:rsid w:val="00590E06"/>
    <w:rsid w:val="008D4BAB"/>
    <w:rsid w:val="00991065"/>
    <w:rsid w:val="00A236B9"/>
    <w:rsid w:val="00A47124"/>
    <w:rsid w:val="00BF2590"/>
    <w:rsid w:val="00C159BB"/>
    <w:rsid w:val="00D360EF"/>
    <w:rsid w:val="00DB6977"/>
    <w:rsid w:val="00F5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02163-636D-4142-8954-0F31CA39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602"/>
    <w:pPr>
      <w:ind w:left="720"/>
      <w:contextualSpacing/>
    </w:pPr>
  </w:style>
  <w:style w:type="paragraph" w:styleId="Header">
    <w:name w:val="header"/>
    <w:basedOn w:val="Normal"/>
    <w:link w:val="HeaderChar"/>
    <w:uiPriority w:val="99"/>
    <w:unhideWhenUsed/>
    <w:rsid w:val="00991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065"/>
  </w:style>
  <w:style w:type="paragraph" w:styleId="Footer">
    <w:name w:val="footer"/>
    <w:basedOn w:val="Normal"/>
    <w:link w:val="FooterChar"/>
    <w:uiPriority w:val="99"/>
    <w:unhideWhenUsed/>
    <w:rsid w:val="00991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2018-03-17T04:55:00Z</dcterms:created>
  <dcterms:modified xsi:type="dcterms:W3CDTF">2018-03-17T04:55:00Z</dcterms:modified>
</cp:coreProperties>
</file>